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03126" w14:textId="4E59FF93" w:rsidR="00E452FB" w:rsidRPr="00791CD3" w:rsidRDefault="006C5828" w:rsidP="00E452FB">
      <w:pPr>
        <w:autoSpaceDE w:val="0"/>
        <w:autoSpaceDN w:val="0"/>
        <w:ind w:left="720" w:hanging="720"/>
        <w:jc w:val="center"/>
        <w:rPr>
          <w:b/>
          <w:bCs/>
          <w:sz w:val="36"/>
          <w:szCs w:val="36"/>
        </w:rPr>
      </w:pPr>
      <w:r w:rsidRPr="006C5828">
        <w:rPr>
          <w:b/>
          <w:bCs/>
          <w:noProof/>
          <w:sz w:val="36"/>
          <w:szCs w:val="36"/>
          <w:lang w:eastAsia="zh-TW"/>
        </w:rPr>
        <w:pict w14:anchorId="08AAA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2" type="#_x0000_t136" style="position:absolute;left:0;text-align:left;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6C5828">
        <w:rPr>
          <w:b/>
          <w:bCs/>
          <w:noProof/>
          <w:sz w:val="36"/>
          <w:szCs w:val="36"/>
          <w:lang w:eastAsia="zh-TW"/>
        </w:rPr>
        <w:pict w14:anchorId="4EDDE396">
          <v:shape id="_x0000_s1033" type="#_x0000_t136" style="position:absolute;left:0;text-align:left;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6C5828">
        <w:rPr>
          <w:b/>
          <w:bCs/>
          <w:noProof/>
          <w:sz w:val="36"/>
          <w:szCs w:val="36"/>
          <w:lang w:eastAsia="zh-TW"/>
        </w:rPr>
        <w:pict w14:anchorId="4F0D0F5C">
          <v:shape id="_x0000_s1034" type="#_x0000_t136" style="position:absolute;left:0;text-align:left;margin-left:0;margin-top:0;width:461.85pt;height:197.95pt;rotation:315;z-index:-25165107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6C5828">
        <w:rPr>
          <w:b/>
          <w:bCs/>
          <w:noProof/>
          <w:sz w:val="36"/>
          <w:szCs w:val="36"/>
          <w:lang w:eastAsia="zh-TW"/>
        </w:rPr>
        <w:pict w14:anchorId="511E396C">
          <v:shape id="_x0000_s1035" type="#_x0000_t136" style="position:absolute;left:0;text-align:left;margin-left:0;margin-top:0;width:461.85pt;height:197.95pt;rotation:315;z-index:-25164902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6C5828">
        <w:rPr>
          <w:b/>
          <w:bCs/>
          <w:noProof/>
          <w:sz w:val="36"/>
          <w:szCs w:val="36"/>
          <w:lang w:eastAsia="zh-TW"/>
        </w:rPr>
        <w:pict w14:anchorId="4B48F601">
          <v:shape id="_x0000_s1036" type="#_x0000_t136" style="position:absolute;left:0;text-align:left;margin-left:0;margin-top:0;width:461.85pt;height:197.95pt;rotation:315;z-index:-25164697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6C5828">
        <w:rPr>
          <w:b/>
          <w:bCs/>
          <w:noProof/>
          <w:sz w:val="36"/>
          <w:szCs w:val="36"/>
          <w:lang w:eastAsia="zh-TW"/>
        </w:rPr>
        <w:pict w14:anchorId="6394A174">
          <v:shape id="_x0000_s1037" type="#_x0000_t136" style="position:absolute;left:0;text-align:left;margin-left:0;margin-top:0;width:461.85pt;height:197.95pt;rotation:315;z-index:-2516449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6C5828">
        <w:rPr>
          <w:b/>
          <w:bCs/>
          <w:noProof/>
          <w:sz w:val="36"/>
          <w:szCs w:val="36"/>
          <w:lang w:eastAsia="zh-TW"/>
        </w:rPr>
        <w:pict w14:anchorId="7E4DE685">
          <v:shape id="_x0000_s1038" type="#_x0000_t136" style="position:absolute;left:0;text-align:left;margin-left:0;margin-top:0;width:461.85pt;height:197.95pt;rotation:315;z-index:-25164288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6C5828">
        <w:rPr>
          <w:b/>
          <w:bCs/>
          <w:noProof/>
          <w:sz w:val="36"/>
          <w:szCs w:val="36"/>
          <w:lang w:eastAsia="zh-TW"/>
        </w:rPr>
        <w:pict w14:anchorId="22264345">
          <v:shape id="_x0000_s1039" type="#_x0000_t136" style="position:absolute;left:0;text-align:left;margin-left:0;margin-top:0;width:461.85pt;height:197.95pt;rotation:315;z-index:-25164083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6C5828">
        <w:rPr>
          <w:b/>
          <w:bCs/>
          <w:noProof/>
          <w:sz w:val="36"/>
          <w:szCs w:val="36"/>
          <w:lang w:eastAsia="zh-TW"/>
        </w:rPr>
        <w:pict w14:anchorId="6F7749E0">
          <v:shape id="_x0000_s1040" type="#_x0000_t136" style="position:absolute;left:0;text-align:left;margin-left:0;margin-top:0;width:461.85pt;height:197.95pt;rotation:315;z-index:-25163878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bookmarkStart w:id="0" w:name="_GoBack"/>
      <w:bookmarkEnd w:id="0"/>
      <w:r w:rsidR="002043E5">
        <w:rPr>
          <w:noProof/>
        </w:rPr>
        <w:drawing>
          <wp:anchor distT="0" distB="0" distL="114300" distR="114300" simplePos="0" relativeHeight="251658240" behindDoc="1" locked="0" layoutInCell="1" allowOverlap="1" wp14:anchorId="623DF2F2" wp14:editId="592BA065">
            <wp:simplePos x="0" y="0"/>
            <wp:positionH relativeFrom="column">
              <wp:posOffset>-961576</wp:posOffset>
            </wp:positionH>
            <wp:positionV relativeFrom="paragraph">
              <wp:posOffset>-1439260</wp:posOffset>
            </wp:positionV>
            <wp:extent cx="7828957" cy="1008507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SYN"/>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828957" cy="10085070"/>
                    </a:xfrm>
                    <a:prstGeom prst="rect">
                      <a:avLst/>
                    </a:prstGeom>
                    <a:noFill/>
                  </pic:spPr>
                </pic:pic>
              </a:graphicData>
            </a:graphic>
            <wp14:sizeRelH relativeFrom="page">
              <wp14:pctWidth>0</wp14:pctWidth>
            </wp14:sizeRelH>
            <wp14:sizeRelV relativeFrom="page">
              <wp14:pctHeight>0</wp14:pctHeight>
            </wp14:sizeRelV>
          </wp:anchor>
        </w:drawing>
      </w:r>
      <w:r w:rsidR="00E452FB" w:rsidRPr="00791CD3">
        <w:rPr>
          <w:b/>
          <w:bCs/>
          <w:sz w:val="36"/>
          <w:szCs w:val="36"/>
        </w:rPr>
        <w:t>ADVANCE CALENDARED DATABASE</w:t>
      </w:r>
    </w:p>
    <w:p w14:paraId="799A73D7" w14:textId="635694FD" w:rsidR="00E452FB" w:rsidRPr="00585ED6" w:rsidRDefault="00E452FB" w:rsidP="00585ED6">
      <w:pPr>
        <w:autoSpaceDE w:val="0"/>
        <w:autoSpaceDN w:val="0"/>
        <w:ind w:left="720" w:hanging="720"/>
        <w:jc w:val="center"/>
        <w:rPr>
          <w:b/>
          <w:bCs/>
          <w:sz w:val="36"/>
          <w:szCs w:val="36"/>
        </w:rPr>
      </w:pPr>
      <w:r w:rsidRPr="00791CD3">
        <w:rPr>
          <w:b/>
          <w:bCs/>
          <w:sz w:val="36"/>
          <w:szCs w:val="36"/>
        </w:rPr>
        <w:t>SOLICITATION INVENTORY IS LOW</w:t>
      </w:r>
    </w:p>
    <w:p w14:paraId="22F8C5FE" w14:textId="77777777" w:rsidR="00503047" w:rsidRDefault="00503047" w:rsidP="00E452FB">
      <w:pPr>
        <w:autoSpaceDE w:val="0"/>
        <w:autoSpaceDN w:val="0"/>
        <w:jc w:val="both"/>
        <w:rPr>
          <w:sz w:val="30"/>
          <w:szCs w:val="30"/>
        </w:rPr>
      </w:pPr>
    </w:p>
    <w:p w14:paraId="355AF4AB" w14:textId="0B9E9E28" w:rsidR="00E452FB" w:rsidRPr="00791CD3" w:rsidRDefault="00503047" w:rsidP="00E452FB">
      <w:pPr>
        <w:autoSpaceDE w:val="0"/>
        <w:autoSpaceDN w:val="0"/>
        <w:jc w:val="both"/>
        <w:rPr>
          <w:sz w:val="30"/>
          <w:szCs w:val="30"/>
        </w:rPr>
      </w:pPr>
      <w:r>
        <w:rPr>
          <w:b/>
          <w:bCs/>
          <w:noProof/>
          <w:sz w:val="36"/>
          <w:szCs w:val="36"/>
        </w:rPr>
        <w:drawing>
          <wp:anchor distT="0" distB="0" distL="114300" distR="114300" simplePos="0" relativeHeight="251659264" behindDoc="1" locked="0" layoutInCell="1" allowOverlap="1" wp14:anchorId="33A1DD04" wp14:editId="27B58EFB">
            <wp:simplePos x="0" y="0"/>
            <wp:positionH relativeFrom="column">
              <wp:posOffset>3730734</wp:posOffset>
            </wp:positionH>
            <wp:positionV relativeFrom="paragraph">
              <wp:posOffset>105410</wp:posOffset>
            </wp:positionV>
            <wp:extent cx="2286000" cy="1407795"/>
            <wp:effectExtent l="0" t="0" r="0" b="1905"/>
            <wp:wrapNone/>
            <wp:docPr id="6" name="Picture 6" descr="Macintosh HD:Users:quinn:Pictures:REGISTER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Macintosh HD:Users:quinn:Pictures:REGISTERBUTT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407795"/>
                    </a:xfrm>
                    <a:prstGeom prst="rect">
                      <a:avLst/>
                    </a:prstGeom>
                    <a:noFill/>
                    <a:ln>
                      <a:noFill/>
                    </a:ln>
                  </pic:spPr>
                </pic:pic>
              </a:graphicData>
            </a:graphic>
            <wp14:sizeRelH relativeFrom="page">
              <wp14:pctWidth>0</wp14:pctWidth>
            </wp14:sizeRelH>
            <wp14:sizeRelV relativeFrom="page">
              <wp14:pctHeight>0</wp14:pctHeight>
            </wp14:sizeRelV>
          </wp:anchor>
        </w:drawing>
      </w:r>
      <w:r w:rsidR="00E452FB" w:rsidRPr="00791CD3">
        <w:rPr>
          <w:sz w:val="30"/>
          <w:szCs w:val="30"/>
        </w:rPr>
        <w:t>Date</w:t>
      </w:r>
    </w:p>
    <w:p w14:paraId="7D691DCF" w14:textId="77777777" w:rsidR="00E452FB" w:rsidRPr="00791CD3" w:rsidRDefault="00E452FB" w:rsidP="00E452FB">
      <w:pPr>
        <w:autoSpaceDE w:val="0"/>
        <w:autoSpaceDN w:val="0"/>
        <w:jc w:val="both"/>
        <w:rPr>
          <w:sz w:val="30"/>
          <w:szCs w:val="30"/>
        </w:rPr>
      </w:pPr>
    </w:p>
    <w:p w14:paraId="44A9784C" w14:textId="77777777" w:rsidR="00E452FB" w:rsidRPr="00791CD3" w:rsidRDefault="00E452FB" w:rsidP="00E452FB">
      <w:pPr>
        <w:autoSpaceDE w:val="0"/>
        <w:autoSpaceDN w:val="0"/>
        <w:jc w:val="both"/>
        <w:rPr>
          <w:sz w:val="30"/>
          <w:szCs w:val="30"/>
        </w:rPr>
      </w:pPr>
      <w:r w:rsidRPr="00791CD3">
        <w:rPr>
          <w:sz w:val="30"/>
          <w:szCs w:val="30"/>
        </w:rPr>
        <w:t>Name</w:t>
      </w:r>
    </w:p>
    <w:p w14:paraId="3478DD3E" w14:textId="77777777" w:rsidR="00E452FB" w:rsidRPr="00791CD3" w:rsidRDefault="00E452FB" w:rsidP="00E452FB">
      <w:pPr>
        <w:autoSpaceDE w:val="0"/>
        <w:autoSpaceDN w:val="0"/>
        <w:jc w:val="both"/>
        <w:rPr>
          <w:sz w:val="30"/>
          <w:szCs w:val="30"/>
        </w:rPr>
      </w:pPr>
      <w:r w:rsidRPr="00791CD3">
        <w:rPr>
          <w:sz w:val="30"/>
          <w:szCs w:val="30"/>
        </w:rPr>
        <w:t>Address</w:t>
      </w:r>
    </w:p>
    <w:p w14:paraId="1BCC6100" w14:textId="77777777" w:rsidR="00E452FB" w:rsidRDefault="00E452FB" w:rsidP="00E452FB">
      <w:pPr>
        <w:autoSpaceDE w:val="0"/>
        <w:autoSpaceDN w:val="0"/>
        <w:jc w:val="both"/>
        <w:rPr>
          <w:sz w:val="30"/>
          <w:szCs w:val="30"/>
        </w:rPr>
      </w:pPr>
      <w:r w:rsidRPr="00791CD3">
        <w:rPr>
          <w:sz w:val="30"/>
          <w:szCs w:val="30"/>
        </w:rPr>
        <w:t xml:space="preserve">City, </w:t>
      </w:r>
      <w:proofErr w:type="gramStart"/>
      <w:r w:rsidRPr="00791CD3">
        <w:rPr>
          <w:sz w:val="30"/>
          <w:szCs w:val="30"/>
        </w:rPr>
        <w:t>ST  Zip</w:t>
      </w:r>
      <w:proofErr w:type="gramEnd"/>
    </w:p>
    <w:p w14:paraId="0AB20FCD" w14:textId="77777777" w:rsidR="00B554A2" w:rsidRPr="00791CD3" w:rsidRDefault="00B554A2" w:rsidP="00E452FB">
      <w:pPr>
        <w:autoSpaceDE w:val="0"/>
        <w:autoSpaceDN w:val="0"/>
        <w:jc w:val="both"/>
        <w:rPr>
          <w:sz w:val="30"/>
          <w:szCs w:val="30"/>
        </w:rPr>
      </w:pPr>
    </w:p>
    <w:p w14:paraId="6C14D3EE" w14:textId="77777777" w:rsidR="00B554A2" w:rsidRPr="00503047" w:rsidRDefault="00E452FB" w:rsidP="00E452FB">
      <w:pPr>
        <w:autoSpaceDE w:val="0"/>
        <w:autoSpaceDN w:val="0"/>
        <w:jc w:val="both"/>
        <w:rPr>
          <w:sz w:val="28"/>
          <w:szCs w:val="28"/>
        </w:rPr>
      </w:pPr>
      <w:r w:rsidRPr="00503047">
        <w:rPr>
          <w:sz w:val="28"/>
          <w:szCs w:val="28"/>
        </w:rPr>
        <w:t>Name:</w:t>
      </w:r>
    </w:p>
    <w:p w14:paraId="761354F5" w14:textId="77777777" w:rsidR="00B554A2" w:rsidRPr="00503047" w:rsidRDefault="00B554A2" w:rsidP="00E452FB">
      <w:pPr>
        <w:autoSpaceDE w:val="0"/>
        <w:autoSpaceDN w:val="0"/>
        <w:jc w:val="both"/>
        <w:rPr>
          <w:sz w:val="28"/>
          <w:szCs w:val="28"/>
        </w:rPr>
      </w:pPr>
    </w:p>
    <w:p w14:paraId="5EAF32D0" w14:textId="77777777" w:rsidR="00E452FB" w:rsidRPr="00503047" w:rsidRDefault="00E452FB" w:rsidP="00E452FB">
      <w:pPr>
        <w:autoSpaceDE w:val="0"/>
        <w:autoSpaceDN w:val="0"/>
        <w:jc w:val="both"/>
        <w:rPr>
          <w:sz w:val="28"/>
          <w:szCs w:val="28"/>
        </w:rPr>
      </w:pPr>
      <w:r w:rsidRPr="00503047">
        <w:rPr>
          <w:sz w:val="28"/>
          <w:szCs w:val="28"/>
        </w:rPr>
        <w:t xml:space="preserve">Thank </w:t>
      </w:r>
      <w:r w:rsidR="00560B6B" w:rsidRPr="00503047">
        <w:rPr>
          <w:sz w:val="28"/>
          <w:szCs w:val="28"/>
        </w:rPr>
        <w:t xml:space="preserve">you for speaking with Synergy </w:t>
      </w:r>
      <w:r w:rsidRPr="00503047">
        <w:rPr>
          <w:sz w:val="28"/>
          <w:szCs w:val="28"/>
        </w:rPr>
        <w:t>last week about the possible sale of your property.  You mentioned that we should contact you again in (month).  I've found that the number of buyers is increasing by the hits on our website, and inventory is relatively low.  Under these conditions, properties will sell for higher prices and in shorter periods of time.  I can get top dollar without all those little improvements you wanted to make and put off the close until you are ready to actually move.</w:t>
      </w:r>
    </w:p>
    <w:p w14:paraId="023D407D" w14:textId="77777777" w:rsidR="00E452FB" w:rsidRPr="00503047" w:rsidRDefault="00E452FB" w:rsidP="00E452FB">
      <w:pPr>
        <w:autoSpaceDE w:val="0"/>
        <w:autoSpaceDN w:val="0"/>
        <w:jc w:val="both"/>
        <w:rPr>
          <w:sz w:val="28"/>
          <w:szCs w:val="28"/>
        </w:rPr>
      </w:pPr>
    </w:p>
    <w:p w14:paraId="02DFB69C" w14:textId="77777777" w:rsidR="00B554A2" w:rsidRPr="00503047" w:rsidRDefault="00E452FB" w:rsidP="00E452FB">
      <w:pPr>
        <w:autoSpaceDE w:val="0"/>
        <w:autoSpaceDN w:val="0"/>
        <w:jc w:val="both"/>
        <w:rPr>
          <w:sz w:val="28"/>
          <w:szCs w:val="28"/>
        </w:rPr>
      </w:pPr>
      <w:r w:rsidRPr="00503047">
        <w:rPr>
          <w:sz w:val="28"/>
          <w:szCs w:val="28"/>
        </w:rPr>
        <w:t xml:space="preserve">I believe we have a unique opportunity to beat all other sellers </w:t>
      </w:r>
      <w:r w:rsidR="00560B6B" w:rsidRPr="00503047">
        <w:rPr>
          <w:sz w:val="28"/>
          <w:szCs w:val="28"/>
        </w:rPr>
        <w:t>to “the punch.”  Synergy</w:t>
      </w:r>
      <w:r w:rsidRPr="00503047">
        <w:rPr>
          <w:sz w:val="28"/>
          <w:szCs w:val="28"/>
        </w:rPr>
        <w:t xml:space="preserve"> has been the top soluti</w:t>
      </w:r>
      <w:r w:rsidR="00560B6B" w:rsidRPr="00503047">
        <w:rPr>
          <w:sz w:val="28"/>
          <w:szCs w:val="28"/>
        </w:rPr>
        <w:t>on to real estate challenges across the nation and has over thirty years of experience in the industry</w:t>
      </w:r>
      <w:r w:rsidRPr="00503047">
        <w:rPr>
          <w:sz w:val="28"/>
          <w:szCs w:val="28"/>
        </w:rPr>
        <w:t xml:space="preserve">.  I'd like to meet with you soon to create a customized marketing plan for your property.  I hope you will excuse this little </w:t>
      </w:r>
      <w:r w:rsidRPr="00503047">
        <w:rPr>
          <w:i/>
          <w:iCs/>
          <w:sz w:val="28"/>
          <w:szCs w:val="28"/>
        </w:rPr>
        <w:t>push</w:t>
      </w:r>
      <w:r w:rsidRPr="00503047">
        <w:rPr>
          <w:sz w:val="28"/>
          <w:szCs w:val="28"/>
        </w:rPr>
        <w:t>, but I really think that you have a better chance netting more with this great market now.</w:t>
      </w:r>
    </w:p>
    <w:p w14:paraId="5B6D1ED1" w14:textId="77777777" w:rsidR="00B554A2" w:rsidRPr="00503047" w:rsidRDefault="00B554A2" w:rsidP="00E452FB">
      <w:pPr>
        <w:autoSpaceDE w:val="0"/>
        <w:autoSpaceDN w:val="0"/>
        <w:jc w:val="both"/>
        <w:rPr>
          <w:sz w:val="28"/>
          <w:szCs w:val="28"/>
        </w:rPr>
      </w:pPr>
    </w:p>
    <w:p w14:paraId="044425D8" w14:textId="77777777" w:rsidR="00E452FB" w:rsidRPr="00503047" w:rsidRDefault="00E452FB" w:rsidP="00E452FB">
      <w:pPr>
        <w:autoSpaceDE w:val="0"/>
        <w:autoSpaceDN w:val="0"/>
        <w:jc w:val="both"/>
        <w:rPr>
          <w:sz w:val="28"/>
          <w:szCs w:val="28"/>
        </w:rPr>
      </w:pPr>
      <w:r w:rsidRPr="00503047">
        <w:rPr>
          <w:sz w:val="28"/>
          <w:szCs w:val="28"/>
        </w:rPr>
        <w:t>Sincerely,</w:t>
      </w:r>
    </w:p>
    <w:p w14:paraId="456C8D36" w14:textId="77777777" w:rsidR="00B554A2" w:rsidRPr="00503047" w:rsidRDefault="00B554A2" w:rsidP="00E452FB">
      <w:pPr>
        <w:autoSpaceDE w:val="0"/>
        <w:autoSpaceDN w:val="0"/>
        <w:jc w:val="both"/>
        <w:rPr>
          <w:sz w:val="28"/>
          <w:szCs w:val="28"/>
        </w:rPr>
      </w:pPr>
    </w:p>
    <w:p w14:paraId="70721DDE" w14:textId="77777777" w:rsidR="00E452FB" w:rsidRPr="00503047" w:rsidRDefault="00183001" w:rsidP="00E452FB">
      <w:pPr>
        <w:autoSpaceDE w:val="0"/>
        <w:autoSpaceDN w:val="0"/>
        <w:jc w:val="both"/>
        <w:rPr>
          <w:sz w:val="28"/>
          <w:szCs w:val="28"/>
        </w:rPr>
      </w:pPr>
      <w:r w:rsidRPr="00503047">
        <w:rPr>
          <w:sz w:val="28"/>
          <w:szCs w:val="28"/>
        </w:rPr>
        <w:t>(Name here)</w:t>
      </w:r>
    </w:p>
    <w:p w14:paraId="64F0B1E7" w14:textId="77777777" w:rsidR="00E452FB" w:rsidRPr="00503047" w:rsidRDefault="00183001" w:rsidP="00E452FB">
      <w:pPr>
        <w:autoSpaceDE w:val="0"/>
        <w:autoSpaceDN w:val="0"/>
        <w:jc w:val="both"/>
        <w:rPr>
          <w:sz w:val="28"/>
          <w:szCs w:val="28"/>
        </w:rPr>
      </w:pPr>
      <w:r w:rsidRPr="00503047">
        <w:rPr>
          <w:sz w:val="28"/>
          <w:szCs w:val="28"/>
        </w:rPr>
        <w:t>Synergy Real Estate</w:t>
      </w:r>
    </w:p>
    <w:p w14:paraId="00E5C642" w14:textId="77777777" w:rsidR="00E452FB" w:rsidRPr="00503047" w:rsidRDefault="00E452FB" w:rsidP="00E452FB">
      <w:pPr>
        <w:autoSpaceDE w:val="0"/>
        <w:autoSpaceDN w:val="0"/>
        <w:jc w:val="both"/>
        <w:rPr>
          <w:sz w:val="28"/>
          <w:szCs w:val="28"/>
        </w:rPr>
      </w:pPr>
      <w:r w:rsidRPr="00503047">
        <w:rPr>
          <w:sz w:val="28"/>
          <w:szCs w:val="28"/>
        </w:rPr>
        <w:t xml:space="preserve"> </w:t>
      </w:r>
    </w:p>
    <w:p w14:paraId="09F39591" w14:textId="77777777" w:rsidR="00E452FB" w:rsidRPr="00503047" w:rsidRDefault="00E452FB" w:rsidP="00E452FB">
      <w:pPr>
        <w:autoSpaceDE w:val="0"/>
        <w:autoSpaceDN w:val="0"/>
        <w:ind w:left="720" w:hanging="720"/>
        <w:jc w:val="both"/>
        <w:rPr>
          <w:sz w:val="28"/>
          <w:szCs w:val="28"/>
        </w:rPr>
      </w:pPr>
      <w:r w:rsidRPr="00503047">
        <w:rPr>
          <w:sz w:val="28"/>
          <w:szCs w:val="28"/>
        </w:rPr>
        <w:t>P.S.</w:t>
      </w:r>
      <w:r w:rsidRPr="00503047">
        <w:rPr>
          <w:sz w:val="28"/>
          <w:szCs w:val="28"/>
        </w:rPr>
        <w:tab/>
        <w:t>Prior to my calling you again, you might want</w:t>
      </w:r>
      <w:r w:rsidR="00585ED6" w:rsidRPr="00503047">
        <w:rPr>
          <w:sz w:val="28"/>
          <w:szCs w:val="28"/>
        </w:rPr>
        <w:t xml:space="preserve"> to view the list on my website</w:t>
      </w:r>
      <w:r w:rsidRPr="00503047">
        <w:rPr>
          <w:sz w:val="28"/>
          <w:szCs w:val="28"/>
        </w:rPr>
        <w:t xml:space="preserve"> to help determine low cost, easy to implement solutions to get top dollar!</w:t>
      </w:r>
    </w:p>
    <w:p w14:paraId="60BD8902" w14:textId="77777777" w:rsidR="001821BF" w:rsidRPr="00E452FB" w:rsidRDefault="001821BF" w:rsidP="00E452FB"/>
    <w:sectPr w:rsidR="001821BF" w:rsidRPr="00E452FB" w:rsidSect="00585ED6">
      <w:headerReference w:type="even" r:id="rId11"/>
      <w:headerReference w:type="default" r:id="rId12"/>
      <w:footerReference w:type="even" r:id="rId13"/>
      <w:footerReference w:type="default" r:id="rId14"/>
      <w:headerReference w:type="first" r:id="rId15"/>
      <w:footerReference w:type="first" r:id="rId16"/>
      <w:pgSz w:w="12240" w:h="15840"/>
      <w:pgMar w:top="225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059EF" w14:textId="77777777" w:rsidR="00DA1C91" w:rsidRDefault="00DA1C91" w:rsidP="006C5828">
      <w:r>
        <w:separator/>
      </w:r>
    </w:p>
  </w:endnote>
  <w:endnote w:type="continuationSeparator" w:id="0">
    <w:p w14:paraId="29236CF0" w14:textId="77777777" w:rsidR="00DA1C91" w:rsidRDefault="00DA1C91" w:rsidP="006C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104B7" w14:textId="77777777" w:rsidR="006C5828" w:rsidRDefault="006C58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F8F83" w14:textId="77777777" w:rsidR="006C5828" w:rsidRDefault="006C58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BAF9" w14:textId="77777777" w:rsidR="006C5828" w:rsidRDefault="006C5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102E5" w14:textId="77777777" w:rsidR="00DA1C91" w:rsidRDefault="00DA1C91" w:rsidP="006C5828">
      <w:r>
        <w:separator/>
      </w:r>
    </w:p>
  </w:footnote>
  <w:footnote w:type="continuationSeparator" w:id="0">
    <w:p w14:paraId="3E72854D" w14:textId="77777777" w:rsidR="00DA1C91" w:rsidRDefault="00DA1C91" w:rsidP="006C5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87720" w14:textId="77777777" w:rsidR="006C5828" w:rsidRDefault="006C58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083414"/>
      <w:docPartObj>
        <w:docPartGallery w:val="Watermarks"/>
        <w:docPartUnique/>
      </w:docPartObj>
    </w:sdtPr>
    <w:sdtContent>
      <w:p w14:paraId="64312F70" w14:textId="6B634A64" w:rsidR="006C5828" w:rsidRDefault="006C5828">
        <w:pPr>
          <w:pStyle w:val="Header"/>
        </w:pPr>
        <w:r>
          <w:rPr>
            <w:noProof/>
            <w:lang w:eastAsia="zh-TW"/>
          </w:rPr>
          <w:pict w14:anchorId="4CB6C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3"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70054" w14:textId="77777777" w:rsidR="006C5828" w:rsidRDefault="006C58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BD62C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9331ED8"/>
    <w:multiLevelType w:val="multilevel"/>
    <w:tmpl w:val="13003FF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1BF"/>
    <w:rsid w:val="00027158"/>
    <w:rsid w:val="000330F5"/>
    <w:rsid w:val="001821BF"/>
    <w:rsid w:val="00183001"/>
    <w:rsid w:val="002043E5"/>
    <w:rsid w:val="0025309D"/>
    <w:rsid w:val="002E7239"/>
    <w:rsid w:val="00385252"/>
    <w:rsid w:val="0039327A"/>
    <w:rsid w:val="003B33A6"/>
    <w:rsid w:val="003E2533"/>
    <w:rsid w:val="004C4017"/>
    <w:rsid w:val="00503047"/>
    <w:rsid w:val="00513743"/>
    <w:rsid w:val="00560B6B"/>
    <w:rsid w:val="00585ED6"/>
    <w:rsid w:val="005C5184"/>
    <w:rsid w:val="005E120D"/>
    <w:rsid w:val="00673EA5"/>
    <w:rsid w:val="00690BA5"/>
    <w:rsid w:val="006C2808"/>
    <w:rsid w:val="006C5828"/>
    <w:rsid w:val="007237D7"/>
    <w:rsid w:val="007B68CF"/>
    <w:rsid w:val="0082087F"/>
    <w:rsid w:val="008434F5"/>
    <w:rsid w:val="008463E0"/>
    <w:rsid w:val="0086397C"/>
    <w:rsid w:val="00951821"/>
    <w:rsid w:val="00AA4C4D"/>
    <w:rsid w:val="00AF537F"/>
    <w:rsid w:val="00B03577"/>
    <w:rsid w:val="00B554A2"/>
    <w:rsid w:val="00C00F61"/>
    <w:rsid w:val="00CA749F"/>
    <w:rsid w:val="00DA1C91"/>
    <w:rsid w:val="00DD51E0"/>
    <w:rsid w:val="00E452FB"/>
    <w:rsid w:val="00EE3C69"/>
    <w:rsid w:val="00F44E52"/>
    <w:rsid w:val="00F50F04"/>
    <w:rsid w:val="00FF1FF0"/>
    <w:rsid w:val="00FF4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7D8A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2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4E52"/>
    <w:rPr>
      <w:color w:val="0000FF"/>
      <w:u w:val="single"/>
    </w:rPr>
  </w:style>
  <w:style w:type="paragraph" w:styleId="Header">
    <w:name w:val="header"/>
    <w:basedOn w:val="Normal"/>
    <w:link w:val="HeaderChar"/>
    <w:uiPriority w:val="99"/>
    <w:unhideWhenUsed/>
    <w:rsid w:val="006C5828"/>
    <w:pPr>
      <w:tabs>
        <w:tab w:val="center" w:pos="4680"/>
        <w:tab w:val="right" w:pos="9360"/>
      </w:tabs>
    </w:pPr>
  </w:style>
  <w:style w:type="character" w:customStyle="1" w:styleId="HeaderChar">
    <w:name w:val="Header Char"/>
    <w:basedOn w:val="DefaultParagraphFont"/>
    <w:link w:val="Header"/>
    <w:uiPriority w:val="99"/>
    <w:rsid w:val="006C5828"/>
    <w:rPr>
      <w:sz w:val="24"/>
      <w:szCs w:val="24"/>
    </w:rPr>
  </w:style>
  <w:style w:type="paragraph" w:styleId="Footer">
    <w:name w:val="footer"/>
    <w:basedOn w:val="Normal"/>
    <w:link w:val="FooterChar"/>
    <w:uiPriority w:val="99"/>
    <w:unhideWhenUsed/>
    <w:rsid w:val="006C5828"/>
    <w:pPr>
      <w:tabs>
        <w:tab w:val="center" w:pos="4680"/>
        <w:tab w:val="right" w:pos="9360"/>
      </w:tabs>
    </w:pPr>
  </w:style>
  <w:style w:type="character" w:customStyle="1" w:styleId="FooterChar">
    <w:name w:val="Footer Char"/>
    <w:basedOn w:val="DefaultParagraphFont"/>
    <w:link w:val="Footer"/>
    <w:uiPriority w:val="99"/>
    <w:rsid w:val="006C58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2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4E52"/>
    <w:rPr>
      <w:color w:val="0000FF"/>
      <w:u w:val="single"/>
    </w:rPr>
  </w:style>
  <w:style w:type="paragraph" w:styleId="Header">
    <w:name w:val="header"/>
    <w:basedOn w:val="Normal"/>
    <w:link w:val="HeaderChar"/>
    <w:uiPriority w:val="99"/>
    <w:unhideWhenUsed/>
    <w:rsid w:val="006C5828"/>
    <w:pPr>
      <w:tabs>
        <w:tab w:val="center" w:pos="4680"/>
        <w:tab w:val="right" w:pos="9360"/>
      </w:tabs>
    </w:pPr>
  </w:style>
  <w:style w:type="character" w:customStyle="1" w:styleId="HeaderChar">
    <w:name w:val="Header Char"/>
    <w:basedOn w:val="DefaultParagraphFont"/>
    <w:link w:val="Header"/>
    <w:uiPriority w:val="99"/>
    <w:rsid w:val="006C5828"/>
    <w:rPr>
      <w:sz w:val="24"/>
      <w:szCs w:val="24"/>
    </w:rPr>
  </w:style>
  <w:style w:type="paragraph" w:styleId="Footer">
    <w:name w:val="footer"/>
    <w:basedOn w:val="Normal"/>
    <w:link w:val="FooterChar"/>
    <w:uiPriority w:val="99"/>
    <w:unhideWhenUsed/>
    <w:rsid w:val="006C5828"/>
    <w:pPr>
      <w:tabs>
        <w:tab w:val="center" w:pos="4680"/>
        <w:tab w:val="right" w:pos="9360"/>
      </w:tabs>
    </w:pPr>
  </w:style>
  <w:style w:type="character" w:customStyle="1" w:styleId="FooterChar">
    <w:name w:val="Footer Char"/>
    <w:basedOn w:val="DefaultParagraphFont"/>
    <w:link w:val="Footer"/>
    <w:uiPriority w:val="99"/>
    <w:rsid w:val="006C58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25965-5DEB-4870-BACA-EE17ED8F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REQUEST FOR REFERRALS FROM</vt:lpstr>
    </vt:vector>
  </TitlesOfParts>
  <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REFERRALS FROM</dc:title>
  <dc:creator>User</dc:creator>
  <cp:lastModifiedBy>Michael Prieto</cp:lastModifiedBy>
  <cp:revision>3</cp:revision>
  <dcterms:created xsi:type="dcterms:W3CDTF">2015-03-16T15:39:00Z</dcterms:created>
  <dcterms:modified xsi:type="dcterms:W3CDTF">2015-03-16T15:46:00Z</dcterms:modified>
</cp:coreProperties>
</file>